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6" w:rsidRPr="000B2AE7" w:rsidRDefault="007E4086" w:rsidP="00495C3F">
      <w:pPr>
        <w:spacing w:before="120"/>
        <w:rPr>
          <w:rFonts w:cs="Arial"/>
          <w:sz w:val="20"/>
          <w:lang w:val="en-AU"/>
        </w:rPr>
      </w:pPr>
      <w:r w:rsidRPr="000B2AE7">
        <w:rPr>
          <w:rFonts w:cs="Arial"/>
          <w:sz w:val="20"/>
          <w:lang w:val="en-AU"/>
        </w:rPr>
        <w:t>MEDIA RELEASE</w:t>
      </w:r>
    </w:p>
    <w:p w:rsidR="00495C3F" w:rsidRPr="000B2AE7" w:rsidRDefault="00495C3F" w:rsidP="00495C3F">
      <w:pPr>
        <w:spacing w:before="120"/>
        <w:rPr>
          <w:rFonts w:cs="Arial"/>
          <w:sz w:val="20"/>
          <w:lang w:val="en-AU"/>
        </w:rPr>
      </w:pPr>
      <w:r w:rsidRPr="000B2AE7">
        <w:rPr>
          <w:rFonts w:cs="Arial"/>
          <w:sz w:val="20"/>
          <w:lang w:val="en-AU"/>
        </w:rPr>
        <w:t>MR-</w:t>
      </w:r>
      <w:r w:rsidR="009D4A69" w:rsidRPr="000B2AE7">
        <w:rPr>
          <w:rFonts w:cs="Arial"/>
          <w:sz w:val="20"/>
          <w:lang w:val="en-AU"/>
        </w:rPr>
        <w:t>2</w:t>
      </w:r>
      <w:r w:rsidR="00B4176B">
        <w:rPr>
          <w:rFonts w:cs="Arial"/>
          <w:sz w:val="20"/>
          <w:lang w:val="en-AU"/>
        </w:rPr>
        <w:t>9</w:t>
      </w:r>
      <w:r w:rsidRPr="000B2AE7">
        <w:rPr>
          <w:rFonts w:cs="Arial"/>
          <w:sz w:val="20"/>
          <w:lang w:val="en-AU"/>
        </w:rPr>
        <w:t>-</w:t>
      </w:r>
      <w:r w:rsidR="00F84F1C">
        <w:rPr>
          <w:rFonts w:cs="Arial"/>
          <w:sz w:val="20"/>
          <w:lang w:val="en-AU"/>
        </w:rPr>
        <w:t>0</w:t>
      </w:r>
      <w:r w:rsidR="00716822">
        <w:rPr>
          <w:rFonts w:cs="Arial"/>
          <w:sz w:val="20"/>
          <w:lang w:val="en-AU"/>
        </w:rPr>
        <w:t>3</w:t>
      </w:r>
      <w:r w:rsidR="00F84F1C">
        <w:rPr>
          <w:rFonts w:cs="Arial"/>
          <w:sz w:val="20"/>
          <w:lang w:val="en-AU"/>
        </w:rPr>
        <w:t>14</w:t>
      </w:r>
    </w:p>
    <w:p w:rsidR="00495C3F" w:rsidRPr="000B2AE7" w:rsidRDefault="00495C3F" w:rsidP="00495C3F">
      <w:pPr>
        <w:spacing w:before="120"/>
        <w:rPr>
          <w:rFonts w:cs="Arial"/>
          <w:sz w:val="20"/>
          <w:lang w:val="en-AU"/>
        </w:rPr>
      </w:pPr>
      <w:r w:rsidRPr="000B2AE7">
        <w:rPr>
          <w:rFonts w:cs="Arial"/>
          <w:sz w:val="20"/>
          <w:lang w:val="en-AU"/>
        </w:rPr>
        <w:t xml:space="preserve">Issue date: </w:t>
      </w:r>
      <w:r w:rsidR="00B4176B">
        <w:rPr>
          <w:rFonts w:cs="Arial"/>
          <w:sz w:val="20"/>
          <w:lang w:val="en-AU"/>
        </w:rPr>
        <w:t>1</w:t>
      </w:r>
      <w:r w:rsidR="00716822">
        <w:rPr>
          <w:rFonts w:cs="Arial"/>
          <w:sz w:val="20"/>
          <w:lang w:val="en-AU"/>
        </w:rPr>
        <w:t>0</w:t>
      </w:r>
      <w:r w:rsidR="00D27938">
        <w:rPr>
          <w:rFonts w:cs="Arial"/>
          <w:sz w:val="20"/>
          <w:lang w:val="en-AU"/>
        </w:rPr>
        <w:t>th</w:t>
      </w:r>
      <w:r w:rsidR="009D4A69" w:rsidRPr="000B2AE7">
        <w:rPr>
          <w:rFonts w:cs="Arial"/>
          <w:sz w:val="20"/>
          <w:lang w:val="en-AU"/>
        </w:rPr>
        <w:t xml:space="preserve"> </w:t>
      </w:r>
      <w:r w:rsidR="00716822">
        <w:rPr>
          <w:rFonts w:cs="Arial"/>
          <w:sz w:val="20"/>
          <w:lang w:val="en-AU"/>
        </w:rPr>
        <w:t>March</w:t>
      </w:r>
      <w:r w:rsidR="00F84F1C">
        <w:rPr>
          <w:rFonts w:cs="Arial"/>
          <w:sz w:val="20"/>
          <w:lang w:val="en-AU"/>
        </w:rPr>
        <w:t xml:space="preserve"> 2014</w:t>
      </w:r>
    </w:p>
    <w:p w:rsidR="00FE3FA6" w:rsidRDefault="00FE3FA6" w:rsidP="00FE3FA6">
      <w:pPr>
        <w:spacing w:before="120"/>
        <w:rPr>
          <w:i/>
          <w:sz w:val="20"/>
          <w:lang w:val="en-AU"/>
        </w:rPr>
      </w:pPr>
      <w:r>
        <w:rPr>
          <w:i/>
          <w:sz w:val="20"/>
          <w:lang w:val="en-AU"/>
        </w:rPr>
        <w:t>Caption 1: Contract harvester, Deon Wallace from Coleambally, NSW, knows the importance of being highly efficient.</w:t>
      </w:r>
    </w:p>
    <w:p w:rsidR="00FE3FA6" w:rsidRDefault="00FE3FA6" w:rsidP="00FE3FA6">
      <w:pPr>
        <w:spacing w:before="120"/>
        <w:rPr>
          <w:i/>
          <w:sz w:val="20"/>
          <w:lang w:val="en-AU"/>
        </w:rPr>
      </w:pPr>
      <w:proofErr w:type="gramStart"/>
      <w:r>
        <w:rPr>
          <w:i/>
          <w:sz w:val="20"/>
          <w:lang w:val="en-AU"/>
        </w:rPr>
        <w:t>Caption 2: Rupert McLaren of Barmedman, NSW, is a pioneer in analysing agricultural yield data and knows where every dollar is spent.</w:t>
      </w:r>
      <w:proofErr w:type="gramEnd"/>
    </w:p>
    <w:p w:rsidR="00495C3F" w:rsidRPr="000B2AE7" w:rsidRDefault="00495C3F" w:rsidP="00495C3F">
      <w:pPr>
        <w:rPr>
          <w:rFonts w:cs="Arial"/>
          <w:szCs w:val="19"/>
          <w:lang w:val="en-AU"/>
        </w:rPr>
      </w:pPr>
    </w:p>
    <w:p w:rsidR="00FE3FA6" w:rsidRPr="00985AAE" w:rsidRDefault="00FE3FA6" w:rsidP="00FE3FA6">
      <w:pPr>
        <w:spacing w:before="120"/>
        <w:rPr>
          <w:b/>
          <w:i/>
          <w:sz w:val="28"/>
          <w:szCs w:val="28"/>
          <w:lang w:val="en-AU"/>
        </w:rPr>
      </w:pPr>
      <w:r w:rsidRPr="00985AAE">
        <w:rPr>
          <w:b/>
          <w:sz w:val="28"/>
          <w:szCs w:val="28"/>
        </w:rPr>
        <w:t xml:space="preserve">Rising farm costs offset by </w:t>
      </w:r>
      <w:r>
        <w:rPr>
          <w:b/>
          <w:sz w:val="28"/>
          <w:szCs w:val="28"/>
        </w:rPr>
        <w:t xml:space="preserve">AFS </w:t>
      </w:r>
      <w:r w:rsidRPr="00985AAE">
        <w:rPr>
          <w:b/>
          <w:sz w:val="28"/>
          <w:szCs w:val="28"/>
        </w:rPr>
        <w:t>precision ag savings</w:t>
      </w:r>
    </w:p>
    <w:p w:rsidR="009D4A69" w:rsidRPr="000B2AE7" w:rsidRDefault="009D4A69" w:rsidP="00495C3F">
      <w:pPr>
        <w:rPr>
          <w:rFonts w:cs="Arial"/>
          <w:szCs w:val="19"/>
          <w:lang w:val="en-AU"/>
        </w:rPr>
      </w:pPr>
    </w:p>
    <w:p w:rsidR="00FE3FA6" w:rsidRDefault="00FE3FA6" w:rsidP="00FE3FA6">
      <w:pPr>
        <w:spacing w:after="240" w:line="360" w:lineRule="auto"/>
        <w:rPr>
          <w:rFonts w:cs="Arial"/>
          <w:sz w:val="20"/>
          <w:lang w:val="en-AU"/>
        </w:rPr>
      </w:pPr>
      <w:r>
        <w:rPr>
          <w:rFonts w:cs="Arial"/>
          <w:sz w:val="20"/>
          <w:lang w:val="en-AU"/>
        </w:rPr>
        <w:t xml:space="preserve">Slashing wasted time and money </w:t>
      </w:r>
      <w:r w:rsidR="0088446F">
        <w:rPr>
          <w:rFonts w:cs="Arial"/>
          <w:sz w:val="20"/>
          <w:lang w:val="en-AU"/>
        </w:rPr>
        <w:t>is</w:t>
      </w:r>
      <w:r>
        <w:rPr>
          <w:rFonts w:cs="Arial"/>
          <w:sz w:val="20"/>
          <w:lang w:val="en-AU"/>
        </w:rPr>
        <w:t xml:space="preserve"> the common goal of an increasing number of growers in Australia. Often caught in the squeeze between commodity prices and the increasing cost of inputs, they are being forced to look far more closely at every opportunity to reduce unproductive effort.  </w:t>
      </w:r>
    </w:p>
    <w:p w:rsidR="00FE3FA6" w:rsidRDefault="00FE3FA6" w:rsidP="00FE3FA6">
      <w:pPr>
        <w:spacing w:after="240" w:line="360" w:lineRule="auto"/>
        <w:rPr>
          <w:rFonts w:cs="Arial"/>
          <w:sz w:val="20"/>
          <w:lang w:val="en-AU"/>
        </w:rPr>
      </w:pPr>
      <w:r>
        <w:rPr>
          <w:rFonts w:cs="Arial"/>
          <w:sz w:val="20"/>
          <w:lang w:val="en-AU"/>
        </w:rPr>
        <w:t>That is why, to offset constantly rising</w:t>
      </w:r>
      <w:r w:rsidRPr="003C4FA0">
        <w:rPr>
          <w:rFonts w:cs="Arial"/>
          <w:sz w:val="20"/>
          <w:lang w:val="en-AU"/>
        </w:rPr>
        <w:t xml:space="preserve"> </w:t>
      </w:r>
      <w:r>
        <w:rPr>
          <w:rFonts w:cs="Arial"/>
          <w:sz w:val="20"/>
          <w:lang w:val="en-AU"/>
        </w:rPr>
        <w:t>outgoings, farmers like Rupert McLaren and Deon Wallace are turning to the very latest precision agriculture methods.</w:t>
      </w:r>
    </w:p>
    <w:p w:rsidR="00FE3FA6" w:rsidRDefault="00FE3FA6" w:rsidP="00FE3FA6">
      <w:pPr>
        <w:spacing w:before="100" w:beforeAutospacing="1" w:after="200" w:line="360" w:lineRule="auto"/>
        <w:rPr>
          <w:rFonts w:cs="Arial"/>
          <w:sz w:val="20"/>
          <w:lang w:val="en-AU"/>
        </w:rPr>
      </w:pPr>
      <w:r>
        <w:rPr>
          <w:rFonts w:cs="Arial"/>
          <w:sz w:val="20"/>
          <w:lang w:val="en-AU"/>
        </w:rPr>
        <w:t xml:space="preserve">A farmer since the mid-1960s, Rupert McLaren, is a pioneer in analysing agricultural yield data. He knows where every dollar is spent on his </w:t>
      </w:r>
      <w:proofErr w:type="spellStart"/>
      <w:r>
        <w:rPr>
          <w:rFonts w:cs="Arial"/>
          <w:sz w:val="20"/>
          <w:lang w:val="en-AU"/>
        </w:rPr>
        <w:t>broadacre</w:t>
      </w:r>
      <w:proofErr w:type="spellEnd"/>
      <w:r>
        <w:rPr>
          <w:rFonts w:cs="Arial"/>
          <w:sz w:val="20"/>
          <w:lang w:val="en-AU"/>
        </w:rPr>
        <w:t xml:space="preserve"> farm at Barmedman, NSW. </w:t>
      </w:r>
    </w:p>
    <w:p w:rsidR="00FE3FA6" w:rsidRDefault="00FE3FA6" w:rsidP="00FE3FA6">
      <w:pPr>
        <w:spacing w:before="100" w:beforeAutospacing="1" w:after="200" w:line="360" w:lineRule="auto"/>
      </w:pPr>
      <w:r>
        <w:rPr>
          <w:rFonts w:cs="Arial"/>
          <w:sz w:val="20"/>
          <w:lang w:val="en-AU"/>
        </w:rPr>
        <w:t>He</w:t>
      </w:r>
      <w:r w:rsidRPr="003C4FA0">
        <w:t xml:space="preserve"> has 1000 hectares in pasture and crops 2000 hectares, rotating 50</w:t>
      </w:r>
      <w:r>
        <w:t xml:space="preserve"> percent</w:t>
      </w:r>
      <w:r w:rsidRPr="003C4FA0">
        <w:t xml:space="preserve"> canola and wheat. </w:t>
      </w:r>
      <w:r>
        <w:t xml:space="preserve">He </w:t>
      </w:r>
      <w:r w:rsidRPr="003C4FA0">
        <w:t xml:space="preserve">uses Case IH </w:t>
      </w:r>
      <w:r>
        <w:t>Advanced Farming Systems</w:t>
      </w:r>
      <w:r w:rsidR="008D191A" w:rsidRPr="008D191A">
        <w:rPr>
          <w:vertAlign w:val="superscript"/>
        </w:rPr>
        <w:t>®</w:t>
      </w:r>
      <w:r>
        <w:t xml:space="preserve"> (</w:t>
      </w:r>
      <w:r w:rsidRPr="003C4FA0">
        <w:t>AFS</w:t>
      </w:r>
      <w:r>
        <w:t>)</w:t>
      </w:r>
      <w:r w:rsidRPr="003C4FA0">
        <w:t xml:space="preserve"> desktop software to organise all of his prescription mapping, guidance lines, yield and moisture data on a day-to-day basis.</w:t>
      </w:r>
    </w:p>
    <w:p w:rsidR="00FE3FA6" w:rsidRPr="00985AAE" w:rsidRDefault="00FE3FA6" w:rsidP="005D7331">
      <w:pPr>
        <w:spacing w:line="360" w:lineRule="auto"/>
        <w:rPr>
          <w:rFonts w:cs="Arial"/>
          <w:sz w:val="20"/>
          <w:lang w:val="en-AU"/>
        </w:rPr>
      </w:pPr>
      <w:r>
        <w:rPr>
          <w:rFonts w:cs="Arial"/>
          <w:sz w:val="20"/>
          <w:lang w:val="en-AU"/>
        </w:rPr>
        <w:t xml:space="preserve">“Precision </w:t>
      </w:r>
      <w:proofErr w:type="spellStart"/>
      <w:r>
        <w:rPr>
          <w:rFonts w:cs="Arial"/>
          <w:sz w:val="20"/>
          <w:lang w:val="en-AU"/>
        </w:rPr>
        <w:t>ag</w:t>
      </w:r>
      <w:proofErr w:type="spellEnd"/>
      <w:r>
        <w:rPr>
          <w:rFonts w:cs="Arial"/>
          <w:sz w:val="20"/>
          <w:lang w:val="en-AU"/>
        </w:rPr>
        <w:t xml:space="preserve"> helps me in many ways, overall </w:t>
      </w:r>
      <w:r w:rsidRPr="00985AAE">
        <w:rPr>
          <w:rFonts w:cs="Arial"/>
          <w:sz w:val="20"/>
          <w:lang w:val="en-AU"/>
        </w:rPr>
        <w:t>reducing my inputs by</w:t>
      </w:r>
      <w:r w:rsidR="005D7331">
        <w:rPr>
          <w:rFonts w:cs="Arial"/>
          <w:sz w:val="20"/>
          <w:lang w:val="en-AU"/>
        </w:rPr>
        <w:t xml:space="preserve"> </w:t>
      </w:r>
      <w:r>
        <w:rPr>
          <w:rFonts w:cs="Arial"/>
          <w:sz w:val="20"/>
          <w:lang w:val="en-AU"/>
        </w:rPr>
        <w:t>e</w:t>
      </w:r>
      <w:r w:rsidRPr="00985AAE">
        <w:rPr>
          <w:rFonts w:cs="Arial"/>
          <w:sz w:val="20"/>
          <w:lang w:val="en-AU"/>
        </w:rPr>
        <w:t xml:space="preserve">liminating my </w:t>
      </w:r>
      <w:r>
        <w:rPr>
          <w:rFonts w:cs="Arial"/>
          <w:sz w:val="20"/>
          <w:lang w:val="en-AU"/>
        </w:rPr>
        <w:t>‘</w:t>
      </w:r>
      <w:r w:rsidRPr="00985AAE">
        <w:rPr>
          <w:rFonts w:cs="Arial"/>
          <w:sz w:val="20"/>
          <w:lang w:val="en-AU"/>
        </w:rPr>
        <w:t>overlap</w:t>
      </w:r>
      <w:r>
        <w:rPr>
          <w:rFonts w:cs="Arial"/>
          <w:sz w:val="20"/>
          <w:lang w:val="en-AU"/>
        </w:rPr>
        <w:t>’</w:t>
      </w:r>
      <w:r w:rsidR="005D7331">
        <w:rPr>
          <w:rFonts w:cs="Arial"/>
          <w:sz w:val="20"/>
          <w:lang w:val="en-AU"/>
        </w:rPr>
        <w:t xml:space="preserve"> and o</w:t>
      </w:r>
      <w:r w:rsidRPr="00985AAE">
        <w:rPr>
          <w:rFonts w:cs="Arial"/>
          <w:sz w:val="20"/>
          <w:lang w:val="en-AU"/>
        </w:rPr>
        <w:t xml:space="preserve">vercoming work and fatigue issues. My operators seem able to drive the units for longer and </w:t>
      </w:r>
      <w:r>
        <w:t xml:space="preserve">AFS eliminates costly reworking </w:t>
      </w:r>
      <w:r w:rsidRPr="00985AAE">
        <w:rPr>
          <w:rFonts w:cs="Arial"/>
          <w:sz w:val="20"/>
          <w:lang w:val="en-AU"/>
        </w:rPr>
        <w:t>with greater accuracy;</w:t>
      </w:r>
    </w:p>
    <w:p w:rsidR="00FE3FA6" w:rsidRDefault="00FE3FA6" w:rsidP="005D7331">
      <w:pPr>
        <w:spacing w:before="240" w:line="360" w:lineRule="auto"/>
        <w:rPr>
          <w:rFonts w:cs="Arial"/>
          <w:sz w:val="20"/>
          <w:lang w:val="en-AU"/>
        </w:rPr>
      </w:pPr>
      <w:r>
        <w:rPr>
          <w:rFonts w:cs="Arial"/>
          <w:sz w:val="20"/>
          <w:lang w:val="en-AU"/>
        </w:rPr>
        <w:t>“M</w:t>
      </w:r>
      <w:r w:rsidRPr="007E1BA2">
        <w:rPr>
          <w:rFonts w:cs="Arial"/>
          <w:sz w:val="20"/>
          <w:lang w:val="en-AU"/>
        </w:rPr>
        <w:t>ost importantly, I can now record all of the inputs that are going on, including fuel, and also measure the inputs coming off – in terms of yield. From these figures, I can both create precise budgets and keep highly accurate records.”</w:t>
      </w:r>
    </w:p>
    <w:p w:rsidR="00FE3FA6" w:rsidRDefault="00FE3FA6" w:rsidP="005D7331">
      <w:pPr>
        <w:spacing w:before="240" w:after="240" w:line="360" w:lineRule="auto"/>
        <w:rPr>
          <w:rFonts w:cs="Arial"/>
          <w:sz w:val="20"/>
        </w:rPr>
      </w:pPr>
      <w:r>
        <w:rPr>
          <w:rFonts w:cs="Arial"/>
          <w:sz w:val="20"/>
          <w:lang w:val="en-AU"/>
        </w:rPr>
        <w:t>Depending on the crop and the season</w:t>
      </w:r>
      <w:r w:rsidRPr="007E1BA2">
        <w:rPr>
          <w:rFonts w:cs="Arial"/>
          <w:sz w:val="20"/>
          <w:lang w:val="en-AU"/>
        </w:rPr>
        <w:t xml:space="preserve">, Rupert has saved between 10 and 15 </w:t>
      </w:r>
      <w:proofErr w:type="spellStart"/>
      <w:r w:rsidRPr="007E1BA2">
        <w:rPr>
          <w:rFonts w:cs="Arial"/>
          <w:sz w:val="20"/>
          <w:lang w:val="en-AU"/>
        </w:rPr>
        <w:t>percent</w:t>
      </w:r>
      <w:proofErr w:type="spellEnd"/>
      <w:r w:rsidRPr="007E1BA2">
        <w:rPr>
          <w:rFonts w:cs="Arial"/>
          <w:sz w:val="20"/>
          <w:lang w:val="en-AU"/>
        </w:rPr>
        <w:t xml:space="preserve"> on </w:t>
      </w:r>
      <w:r>
        <w:rPr>
          <w:rFonts w:cs="Arial"/>
          <w:sz w:val="20"/>
          <w:lang w:val="en-AU"/>
        </w:rPr>
        <w:t xml:space="preserve">his </w:t>
      </w:r>
      <w:r w:rsidRPr="007E1BA2">
        <w:rPr>
          <w:rFonts w:cs="Arial"/>
          <w:sz w:val="20"/>
          <w:lang w:val="en-AU"/>
        </w:rPr>
        <w:t xml:space="preserve">labour and input costs since installing </w:t>
      </w:r>
      <w:r>
        <w:rPr>
          <w:rFonts w:cs="Arial"/>
          <w:sz w:val="20"/>
          <w:lang w:val="en-AU"/>
        </w:rPr>
        <w:t xml:space="preserve">a suite of </w:t>
      </w:r>
      <w:r w:rsidRPr="007E1BA2">
        <w:rPr>
          <w:rFonts w:cs="Arial"/>
          <w:sz w:val="20"/>
          <w:lang w:val="en-AU"/>
        </w:rPr>
        <w:t>Case IH Advanced Farming Systems on his machinery, which includes</w:t>
      </w:r>
      <w:r>
        <w:rPr>
          <w:rFonts w:cs="Arial"/>
          <w:sz w:val="20"/>
          <w:lang w:val="en-AU"/>
        </w:rPr>
        <w:t xml:space="preserve"> a </w:t>
      </w:r>
      <w:r w:rsidRPr="00FA3718">
        <w:rPr>
          <w:rFonts w:cs="Arial"/>
          <w:sz w:val="20"/>
        </w:rPr>
        <w:t xml:space="preserve">Case IH </w:t>
      </w:r>
      <w:r>
        <w:rPr>
          <w:rFonts w:cs="Arial"/>
          <w:sz w:val="20"/>
        </w:rPr>
        <w:t>Axial-Flow</w:t>
      </w:r>
      <w:r w:rsidRPr="002D19B2">
        <w:rPr>
          <w:rFonts w:cs="Arial"/>
          <w:sz w:val="20"/>
          <w:vertAlign w:val="superscript"/>
        </w:rPr>
        <w:t>®</w:t>
      </w:r>
      <w:r>
        <w:rPr>
          <w:rFonts w:cs="Arial"/>
          <w:sz w:val="20"/>
        </w:rPr>
        <w:t xml:space="preserve"> </w:t>
      </w:r>
      <w:r w:rsidRPr="00FA3718">
        <w:rPr>
          <w:rFonts w:cs="Arial"/>
          <w:sz w:val="20"/>
        </w:rPr>
        <w:t>8120</w:t>
      </w:r>
      <w:r>
        <w:rPr>
          <w:rFonts w:cs="Arial"/>
          <w:sz w:val="20"/>
        </w:rPr>
        <w:t xml:space="preserve"> combine harvester and </w:t>
      </w:r>
      <w:r w:rsidRPr="00FA3718">
        <w:rPr>
          <w:rFonts w:cs="Arial"/>
          <w:sz w:val="20"/>
        </w:rPr>
        <w:t>Steiger</w:t>
      </w:r>
      <w:r w:rsidR="002D19B2" w:rsidRPr="002D19B2">
        <w:rPr>
          <w:rFonts w:cs="Arial"/>
          <w:sz w:val="20"/>
          <w:vertAlign w:val="superscript"/>
        </w:rPr>
        <w:t>®</w:t>
      </w:r>
      <w:r w:rsidRPr="00FA3718">
        <w:rPr>
          <w:rFonts w:cs="Arial"/>
          <w:sz w:val="20"/>
        </w:rPr>
        <w:t xml:space="preserve"> 500</w:t>
      </w:r>
      <w:r>
        <w:rPr>
          <w:rFonts w:cs="Arial"/>
          <w:sz w:val="20"/>
        </w:rPr>
        <w:t xml:space="preserve">, </w:t>
      </w:r>
      <w:r w:rsidRPr="00FA3718">
        <w:rPr>
          <w:rFonts w:cs="Arial"/>
          <w:sz w:val="20"/>
        </w:rPr>
        <w:t>Magnum</w:t>
      </w:r>
      <w:r w:rsidR="002D19B2" w:rsidRPr="002D19B2">
        <w:rPr>
          <w:rFonts w:cs="Arial"/>
          <w:sz w:val="20"/>
          <w:vertAlign w:val="superscript"/>
        </w:rPr>
        <w:t>®</w:t>
      </w:r>
      <w:r w:rsidRPr="00FA3718">
        <w:rPr>
          <w:rFonts w:cs="Arial"/>
          <w:sz w:val="20"/>
        </w:rPr>
        <w:t xml:space="preserve"> 245</w:t>
      </w:r>
      <w:r>
        <w:rPr>
          <w:rFonts w:cs="Arial"/>
          <w:sz w:val="20"/>
        </w:rPr>
        <w:t xml:space="preserve">, </w:t>
      </w:r>
      <w:r w:rsidRPr="00FA3718">
        <w:rPr>
          <w:rFonts w:cs="Arial"/>
          <w:sz w:val="20"/>
        </w:rPr>
        <w:t>Puma</w:t>
      </w:r>
      <w:r w:rsidR="002D19B2" w:rsidRPr="002D19B2">
        <w:rPr>
          <w:rFonts w:cs="Arial"/>
          <w:sz w:val="20"/>
          <w:vertAlign w:val="superscript"/>
        </w:rPr>
        <w:t>TM</w:t>
      </w:r>
      <w:r w:rsidRPr="00FA3718">
        <w:rPr>
          <w:rFonts w:cs="Arial"/>
          <w:sz w:val="20"/>
        </w:rPr>
        <w:t xml:space="preserve"> 130 CVT</w:t>
      </w:r>
      <w:r>
        <w:rPr>
          <w:rFonts w:cs="Arial"/>
          <w:sz w:val="20"/>
        </w:rPr>
        <w:t xml:space="preserve"> tractors.</w:t>
      </w:r>
    </w:p>
    <w:p w:rsidR="00FE3FA6" w:rsidRDefault="00FE3FA6" w:rsidP="00FE3FA6">
      <w:pPr>
        <w:spacing w:after="240" w:line="360" w:lineRule="auto"/>
        <w:rPr>
          <w:rFonts w:cs="Arial"/>
          <w:sz w:val="20"/>
          <w:lang w:val="en-AU"/>
        </w:rPr>
      </w:pPr>
      <w:r>
        <w:rPr>
          <w:rFonts w:cs="Arial"/>
          <w:sz w:val="20"/>
          <w:lang w:val="en-AU"/>
        </w:rPr>
        <w:t>Being a contract harvester, Deon Wallace knows the importance of being highly efficient. Efficiency directly affects both Deon’s income and reputation – and he is highly regarded around Coleambally, NSW, where his parents and younger brother are also contractors and well-known rice farmers.</w:t>
      </w:r>
    </w:p>
    <w:p w:rsidR="005D7331" w:rsidRDefault="005D7331" w:rsidP="005D7331">
      <w:pPr>
        <w:spacing w:line="360" w:lineRule="auto"/>
        <w:rPr>
          <w:rFonts w:cs="Arial"/>
          <w:sz w:val="20"/>
          <w:lang w:val="en-AU"/>
        </w:rPr>
      </w:pPr>
      <w:bookmarkStart w:id="0" w:name="_GoBack"/>
    </w:p>
    <w:bookmarkEnd w:id="0"/>
    <w:p w:rsidR="00FE3FA6" w:rsidRDefault="00FE3FA6" w:rsidP="00FE3FA6">
      <w:pPr>
        <w:spacing w:after="240" w:line="360" w:lineRule="auto"/>
        <w:rPr>
          <w:rFonts w:cs="Arial"/>
          <w:sz w:val="20"/>
          <w:lang w:val="en-AU"/>
        </w:rPr>
      </w:pPr>
      <w:r>
        <w:rPr>
          <w:rFonts w:cs="Arial"/>
          <w:sz w:val="20"/>
          <w:lang w:val="en-AU"/>
        </w:rPr>
        <w:t xml:space="preserve">“In the Riverina, many of the paddocks are about 1000 acres [400 hectares] and the runs can be two to three kilometres long. Therefore, efficiency is very important. The AFS </w:t>
      </w:r>
      <w:proofErr w:type="spellStart"/>
      <w:r>
        <w:rPr>
          <w:rFonts w:cs="Arial"/>
          <w:sz w:val="20"/>
          <w:lang w:val="en-AU"/>
        </w:rPr>
        <w:t>autosteer</w:t>
      </w:r>
      <w:proofErr w:type="spellEnd"/>
      <w:r>
        <w:rPr>
          <w:rFonts w:cs="Arial"/>
          <w:sz w:val="20"/>
          <w:lang w:val="en-AU"/>
        </w:rPr>
        <w:t xml:space="preserve"> systems that I bought from my local Case IH dealer, </w:t>
      </w:r>
      <w:r>
        <w:t xml:space="preserve">Hartwigs at Griffith, </w:t>
      </w:r>
      <w:r>
        <w:rPr>
          <w:rFonts w:cs="Arial"/>
          <w:sz w:val="20"/>
          <w:lang w:val="en-AU"/>
        </w:rPr>
        <w:t>work every time,” Deon said.</w:t>
      </w:r>
    </w:p>
    <w:p w:rsidR="00FE3FA6" w:rsidRDefault="00FE3FA6" w:rsidP="00FE3FA6">
      <w:pPr>
        <w:spacing w:after="240" w:line="360" w:lineRule="auto"/>
        <w:rPr>
          <w:rFonts w:cs="Arial"/>
          <w:sz w:val="20"/>
          <w:lang w:val="en-AU"/>
        </w:rPr>
      </w:pPr>
      <w:r>
        <w:rPr>
          <w:rFonts w:cs="Arial"/>
          <w:sz w:val="20"/>
          <w:lang w:val="en-AU"/>
        </w:rPr>
        <w:t xml:space="preserve">“Fixing up anything that is missed is time consuming, and areas you have overlapped </w:t>
      </w:r>
      <w:proofErr w:type="gramStart"/>
      <w:r>
        <w:rPr>
          <w:rFonts w:cs="Arial"/>
          <w:sz w:val="20"/>
          <w:lang w:val="en-AU"/>
        </w:rPr>
        <w:t>is</w:t>
      </w:r>
      <w:proofErr w:type="gramEnd"/>
      <w:r>
        <w:rPr>
          <w:rFonts w:cs="Arial"/>
          <w:sz w:val="20"/>
          <w:lang w:val="en-AU"/>
        </w:rPr>
        <w:t xml:space="preserve"> wasted effort. The more you overlap, the more time you have to spend in the field… and I don’t want that.”</w:t>
      </w:r>
    </w:p>
    <w:p w:rsidR="00FE3FA6" w:rsidRDefault="00FE3FA6" w:rsidP="00FE3FA6">
      <w:pPr>
        <w:spacing w:after="240" w:line="360" w:lineRule="auto"/>
        <w:rPr>
          <w:rFonts w:cs="Arial"/>
          <w:sz w:val="20"/>
          <w:lang w:val="en-AU"/>
        </w:rPr>
      </w:pPr>
      <w:r>
        <w:rPr>
          <w:rFonts w:cs="Arial"/>
          <w:sz w:val="20"/>
          <w:lang w:val="en-AU"/>
        </w:rPr>
        <w:t xml:space="preserve">Rupert McLaren says AFS gives him broad-ranging benefits. </w:t>
      </w:r>
    </w:p>
    <w:p w:rsidR="00FE3FA6" w:rsidRDefault="00FE3FA6" w:rsidP="00FE3FA6">
      <w:pPr>
        <w:spacing w:after="240" w:line="360" w:lineRule="auto"/>
        <w:rPr>
          <w:rFonts w:cs="Arial"/>
          <w:sz w:val="20"/>
          <w:lang w:val="en-AU"/>
        </w:rPr>
      </w:pPr>
      <w:r>
        <w:rPr>
          <w:rFonts w:cs="Arial"/>
          <w:sz w:val="20"/>
          <w:lang w:val="en-AU"/>
        </w:rPr>
        <w:t xml:space="preserve">“These days, I use AFS for everything – sowing, spraying, spreading – absolutely everything, and also use my system for yield mapping and to generate application maps,” he said. </w:t>
      </w:r>
    </w:p>
    <w:p w:rsidR="00FE3FA6" w:rsidRPr="00AF7C2E" w:rsidRDefault="00FE3FA6" w:rsidP="00FE3FA6">
      <w:pPr>
        <w:spacing w:after="240" w:line="360" w:lineRule="auto"/>
        <w:rPr>
          <w:rFonts w:cs="Arial"/>
          <w:i/>
          <w:sz w:val="20"/>
          <w:lang w:val="en-AU"/>
        </w:rPr>
      </w:pPr>
      <w:r>
        <w:rPr>
          <w:rFonts w:cs="Arial"/>
          <w:sz w:val="20"/>
          <w:lang w:val="en-AU"/>
        </w:rPr>
        <w:t xml:space="preserve">He says that getting a high level of technical support was vital to anyone wanting to get into precision </w:t>
      </w:r>
      <w:proofErr w:type="spellStart"/>
      <w:proofErr w:type="gramStart"/>
      <w:r>
        <w:rPr>
          <w:rFonts w:cs="Arial"/>
          <w:sz w:val="20"/>
          <w:lang w:val="en-AU"/>
        </w:rPr>
        <w:t>ag</w:t>
      </w:r>
      <w:proofErr w:type="spellEnd"/>
      <w:proofErr w:type="gramEnd"/>
      <w:r>
        <w:rPr>
          <w:rFonts w:cs="Arial"/>
          <w:sz w:val="20"/>
          <w:lang w:val="en-AU"/>
        </w:rPr>
        <w:t xml:space="preserve">. “In fact, knowing that I can get strong technical </w:t>
      </w:r>
      <w:r w:rsidRPr="00AF7C2E">
        <w:rPr>
          <w:rFonts w:cs="Arial"/>
          <w:sz w:val="20"/>
          <w:lang w:val="en-AU"/>
        </w:rPr>
        <w:t xml:space="preserve">support from my Case IH dealer, </w:t>
      </w:r>
      <w:r w:rsidRPr="00AF7C2E">
        <w:t>Intersales</w:t>
      </w:r>
      <w:r>
        <w:t xml:space="preserve"> Temora,</w:t>
      </w:r>
      <w:r>
        <w:rPr>
          <w:rFonts w:cs="Arial"/>
          <w:sz w:val="20"/>
          <w:lang w:val="en-AU"/>
        </w:rPr>
        <w:t xml:space="preserve"> is always one of the most important features when I buy any piece of machinery,” Rupert said. </w:t>
      </w:r>
      <w:r>
        <w:rPr>
          <w:rFonts w:cs="Arial"/>
          <w:sz w:val="20"/>
          <w:lang w:val="en-AU"/>
        </w:rPr>
        <w:br/>
      </w:r>
      <w:r w:rsidRPr="00AF7C2E">
        <w:rPr>
          <w:rFonts w:cs="Arial"/>
          <w:i/>
          <w:sz w:val="20"/>
          <w:lang w:val="en-AU"/>
        </w:rPr>
        <w:t xml:space="preserve">For more information please visit www.caseihparts.com.au.  </w:t>
      </w:r>
    </w:p>
    <w:p w:rsidR="00495C3F" w:rsidRPr="000B2AE7" w:rsidRDefault="00FE3FA6" w:rsidP="00FE3FA6">
      <w:pPr>
        <w:spacing w:after="240" w:line="360" w:lineRule="auto"/>
        <w:jc w:val="center"/>
        <w:rPr>
          <w:rFonts w:cs="Arial"/>
          <w:sz w:val="20"/>
          <w:lang w:val="en-AU"/>
        </w:rPr>
      </w:pPr>
      <w:r>
        <w:rPr>
          <w:rFonts w:cs="Arial"/>
          <w:sz w:val="20"/>
          <w:lang w:val="en-AU"/>
        </w:rPr>
        <w:t>[</w:t>
      </w:r>
      <w:proofErr w:type="gramStart"/>
      <w:r>
        <w:rPr>
          <w:rFonts w:cs="Arial"/>
          <w:sz w:val="20"/>
          <w:lang w:val="en-AU"/>
        </w:rPr>
        <w:t>ends</w:t>
      </w:r>
      <w:proofErr w:type="gramEnd"/>
      <w:r>
        <w:rPr>
          <w:rFonts w:cs="Arial"/>
          <w:sz w:val="20"/>
          <w:lang w:val="en-AU"/>
        </w:rPr>
        <w:t>]</w:t>
      </w:r>
    </w:p>
    <w:p w:rsidR="00495C3F" w:rsidRPr="000B2AE7" w:rsidRDefault="00092FDB" w:rsidP="00D921DD">
      <w:pPr>
        <w:spacing w:after="240" w:line="360" w:lineRule="auto"/>
        <w:rPr>
          <w:rFonts w:cs="Arial"/>
          <w:sz w:val="20"/>
          <w:lang w:val="en-AU"/>
        </w:rPr>
      </w:pPr>
      <w:r>
        <w:rPr>
          <w:rFonts w:cs="Arial"/>
          <w:sz w:val="20"/>
          <w:lang w:val="en-AU"/>
        </w:rPr>
        <w:t>D</w:t>
      </w:r>
      <w:r w:rsidR="00AD0B90" w:rsidRPr="000B2AE7">
        <w:rPr>
          <w:rFonts w:cs="Arial"/>
          <w:sz w:val="20"/>
          <w:lang w:val="en-AU"/>
        </w:rPr>
        <w:t>rawing on more than 170 years of heritage and experience in the agricultur</w:t>
      </w:r>
      <w:r w:rsidR="00FD4708" w:rsidRPr="000B2AE7">
        <w:rPr>
          <w:rFonts w:cs="Arial"/>
          <w:sz w:val="20"/>
          <w:lang w:val="en-AU"/>
        </w:rPr>
        <w:t>e</w:t>
      </w:r>
      <w:r w:rsidR="00AD0B90" w:rsidRPr="000B2AE7">
        <w:rPr>
          <w:rFonts w:cs="Arial"/>
          <w:sz w:val="20"/>
          <w:lang w:val="en-AU"/>
        </w:rPr>
        <w:t xml:space="preserve"> industry</w:t>
      </w:r>
      <w:r>
        <w:rPr>
          <w:rFonts w:cs="Arial"/>
          <w:sz w:val="20"/>
          <w:lang w:val="en-AU"/>
        </w:rPr>
        <w:t>, Case IH provides</w:t>
      </w:r>
      <w:r w:rsidR="00AD0B90" w:rsidRPr="000B2AE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00AD0B90" w:rsidRPr="000B2AE7">
          <w:rPr>
            <w:rStyle w:val="Hyperlink"/>
            <w:rFonts w:cs="Arial"/>
            <w:sz w:val="20"/>
            <w:lang w:val="en-AU"/>
          </w:rPr>
          <w:t>www.caseih.com</w:t>
        </w:r>
      </w:hyperlink>
      <w:r w:rsidR="00AD0B90" w:rsidRPr="000B2AE7">
        <w:rPr>
          <w:rFonts w:cs="Arial"/>
          <w:sz w:val="20"/>
          <w:lang w:val="en-AU"/>
        </w:rPr>
        <w:t>.</w:t>
      </w:r>
    </w:p>
    <w:p w:rsidR="00495C3F" w:rsidRPr="000B2AE7" w:rsidRDefault="00495C3F" w:rsidP="00D921DD">
      <w:pPr>
        <w:spacing w:after="240" w:line="360" w:lineRule="auto"/>
        <w:rPr>
          <w:rFonts w:cs="Arial"/>
          <w:sz w:val="20"/>
          <w:lang w:val="en-AU"/>
        </w:rPr>
      </w:pPr>
      <w:proofErr w:type="gramStart"/>
      <w:r w:rsidRPr="000B2AE7">
        <w:rPr>
          <w:rFonts w:cs="Arial"/>
          <w:sz w:val="20"/>
          <w:lang w:val="en-AU"/>
        </w:rPr>
        <w:t xml:space="preserve">More news stories and high resolution images at </w:t>
      </w:r>
      <w:hyperlink r:id="rId9" w:history="1">
        <w:r w:rsidR="00FD4708" w:rsidRPr="000B2AE7">
          <w:rPr>
            <w:rStyle w:val="Hyperlink"/>
            <w:rFonts w:cs="Arial"/>
            <w:sz w:val="20"/>
            <w:lang w:val="en-AU"/>
          </w:rPr>
          <w:t>www.caseihpressroom.com.au</w:t>
        </w:r>
      </w:hyperlink>
      <w:r w:rsidR="00FD4708" w:rsidRPr="000B2AE7">
        <w:rPr>
          <w:rFonts w:cs="Arial"/>
          <w:sz w:val="20"/>
          <w:lang w:val="en-AU"/>
        </w:rPr>
        <w:t>.</w:t>
      </w:r>
      <w:proofErr w:type="gramEnd"/>
    </w:p>
    <w:p w:rsidR="00751AC1" w:rsidRPr="005A2C1A" w:rsidRDefault="00751AC1" w:rsidP="005A2C1A">
      <w:pPr>
        <w:spacing w:line="360" w:lineRule="auto"/>
        <w:ind w:right="565"/>
        <w:rPr>
          <w:rFonts w:cs="Arial"/>
          <w:color w:val="auto"/>
          <w:sz w:val="16"/>
          <w:szCs w:val="16"/>
          <w:lang w:val="en-US"/>
        </w:rPr>
      </w:pPr>
      <w:r w:rsidRPr="005A2C1A">
        <w:rPr>
          <w:rFonts w:cs="Arial"/>
          <w:i/>
          <w:color w:val="auto"/>
          <w:sz w:val="16"/>
          <w:szCs w:val="16"/>
          <w:lang w:val="en-US"/>
        </w:rPr>
        <w:t xml:space="preserve">Case IH is a brand of CNH Industrial N.V., a World leader in Capital Goods listed on the New York Stock Exchange (NYSE: CNHI) and on the </w:t>
      </w:r>
      <w:proofErr w:type="spellStart"/>
      <w:r w:rsidRPr="005A2C1A">
        <w:rPr>
          <w:rFonts w:cs="Arial"/>
          <w:i/>
          <w:color w:val="auto"/>
          <w:sz w:val="16"/>
          <w:szCs w:val="16"/>
          <w:lang w:val="en-US"/>
        </w:rPr>
        <w:t>Mercato</w:t>
      </w:r>
      <w:proofErr w:type="spellEnd"/>
      <w:r w:rsidRPr="005A2C1A">
        <w:rPr>
          <w:rFonts w:cs="Arial"/>
          <w:i/>
          <w:color w:val="auto"/>
          <w:sz w:val="16"/>
          <w:szCs w:val="16"/>
          <w:lang w:val="en-US"/>
        </w:rPr>
        <w:t xml:space="preserve"> </w:t>
      </w:r>
      <w:proofErr w:type="spellStart"/>
      <w:r w:rsidRPr="005A2C1A">
        <w:rPr>
          <w:rFonts w:cs="Arial"/>
          <w:i/>
          <w:color w:val="auto"/>
          <w:sz w:val="16"/>
          <w:szCs w:val="16"/>
          <w:lang w:val="en-US"/>
        </w:rPr>
        <w:t>Telematico</w:t>
      </w:r>
      <w:proofErr w:type="spellEnd"/>
      <w:r w:rsidRPr="005A2C1A">
        <w:rPr>
          <w:rFonts w:cs="Arial"/>
          <w:i/>
          <w:color w:val="auto"/>
          <w:sz w:val="16"/>
          <w:szCs w:val="16"/>
          <w:lang w:val="en-US"/>
        </w:rPr>
        <w:t xml:space="preserve"> </w:t>
      </w:r>
      <w:proofErr w:type="spellStart"/>
      <w:r w:rsidRPr="005A2C1A">
        <w:rPr>
          <w:rFonts w:cs="Arial"/>
          <w:i/>
          <w:color w:val="auto"/>
          <w:sz w:val="16"/>
          <w:szCs w:val="16"/>
          <w:lang w:val="en-US"/>
        </w:rPr>
        <w:t>Azionario</w:t>
      </w:r>
      <w:proofErr w:type="spellEnd"/>
      <w:r w:rsidRPr="005A2C1A">
        <w:rPr>
          <w:rFonts w:cs="Arial"/>
          <w:i/>
          <w:color w:val="auto"/>
          <w:sz w:val="16"/>
          <w:szCs w:val="16"/>
          <w:lang w:val="en-US"/>
        </w:rPr>
        <w:t xml:space="preserve"> of the </w:t>
      </w:r>
      <w:proofErr w:type="spellStart"/>
      <w:r w:rsidRPr="005A2C1A">
        <w:rPr>
          <w:rFonts w:cs="Arial"/>
          <w:i/>
          <w:color w:val="auto"/>
          <w:sz w:val="16"/>
          <w:szCs w:val="16"/>
          <w:lang w:val="en-US"/>
        </w:rPr>
        <w:t>Borsa</w:t>
      </w:r>
      <w:proofErr w:type="spellEnd"/>
      <w:r w:rsidRPr="005A2C1A">
        <w:rPr>
          <w:rFonts w:cs="Arial"/>
          <w:i/>
          <w:color w:val="auto"/>
          <w:sz w:val="16"/>
          <w:szCs w:val="16"/>
          <w:lang w:val="en-US"/>
        </w:rPr>
        <w:t xml:space="preserve"> </w:t>
      </w:r>
      <w:proofErr w:type="spellStart"/>
      <w:r w:rsidRPr="005A2C1A">
        <w:rPr>
          <w:rFonts w:cs="Arial"/>
          <w:i/>
          <w:color w:val="auto"/>
          <w:sz w:val="16"/>
          <w:szCs w:val="16"/>
          <w:lang w:val="en-US"/>
        </w:rPr>
        <w:t>Italiana</w:t>
      </w:r>
      <w:proofErr w:type="spellEnd"/>
      <w:r w:rsidRPr="005A2C1A">
        <w:rPr>
          <w:rFonts w:cs="Arial"/>
          <w:i/>
          <w:color w:val="auto"/>
          <w:sz w:val="16"/>
          <w:szCs w:val="16"/>
          <w:lang w:val="en-US"/>
        </w:rPr>
        <w:t xml:space="preserve"> (MI: CNHI). More information about CNH Industrial can be found online at </w:t>
      </w:r>
      <w:hyperlink r:id="rId10" w:history="1">
        <w:r w:rsidRPr="005A2C1A">
          <w:rPr>
            <w:rStyle w:val="Hyperlink"/>
            <w:rFonts w:cs="Arial"/>
            <w:i/>
            <w:color w:val="auto"/>
            <w:sz w:val="16"/>
            <w:szCs w:val="16"/>
            <w:lang w:val="en-US"/>
          </w:rPr>
          <w:t>www.cnhindustrial.com</w:t>
        </w:r>
      </w:hyperlink>
      <w:r w:rsidRPr="005A2C1A">
        <w:rPr>
          <w:rFonts w:cs="Arial"/>
          <w:color w:val="auto"/>
          <w:sz w:val="16"/>
          <w:szCs w:val="16"/>
          <w:lang w:val="en-US"/>
        </w:rPr>
        <w:t>.</w:t>
      </w:r>
    </w:p>
    <w:p w:rsidR="009D4A69" w:rsidRPr="005A2C1A" w:rsidRDefault="009D4A69" w:rsidP="005A2C1A">
      <w:pPr>
        <w:pStyle w:val="01TESTO"/>
        <w:spacing w:line="240" w:lineRule="auto"/>
        <w:rPr>
          <w:sz w:val="16"/>
          <w:szCs w:val="16"/>
          <w:lang w:val="en-AU"/>
        </w:rPr>
      </w:pPr>
    </w:p>
    <w:sectPr w:rsidR="009D4A69" w:rsidRPr="005A2C1A" w:rsidSect="005D7331">
      <w:headerReference w:type="default" r:id="rId11"/>
      <w:footerReference w:type="default" r:id="rId12"/>
      <w:headerReference w:type="first" r:id="rId13"/>
      <w:footerReference w:type="first" r:id="rId14"/>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B2" w:rsidRDefault="002D19B2">
      <w:pPr>
        <w:spacing w:line="240" w:lineRule="auto"/>
      </w:pPr>
      <w:r>
        <w:separator/>
      </w:r>
    </w:p>
  </w:endnote>
  <w:endnote w:type="continuationSeparator" w:id="0">
    <w:p w:rsidR="002D19B2" w:rsidRDefault="002D1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B2" w:rsidRDefault="002D19B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2D19B2" w:rsidRPr="00C7201A" w:rsidTr="009D4A69">
      <w:trPr>
        <w:trHeight w:val="735"/>
      </w:trPr>
      <w:tc>
        <w:tcPr>
          <w:tcW w:w="2552" w:type="dxa"/>
          <w:shd w:val="clear" w:color="auto" w:fill="auto"/>
          <w:vAlign w:val="bottom"/>
        </w:tcPr>
        <w:p w:rsidR="002D19B2" w:rsidRDefault="002D19B2" w:rsidP="002F31CA">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2D19B2" w:rsidRDefault="002D19B2" w:rsidP="002F31CA">
          <w:pPr>
            <w:pStyle w:val="04FOOTER"/>
            <w:ind w:right="-363"/>
            <w:rPr>
              <w:sz w:val="14"/>
            </w:rPr>
          </w:pPr>
          <w:r>
            <w:rPr>
              <w:sz w:val="14"/>
            </w:rPr>
            <w:t>31-53 Kurrajong Road</w:t>
          </w:r>
        </w:p>
        <w:p w:rsidR="002D19B2" w:rsidRDefault="002D19B2" w:rsidP="002F31CA">
          <w:pPr>
            <w:pStyle w:val="04FOOTER"/>
            <w:ind w:right="-101"/>
            <w:rPr>
              <w:sz w:val="14"/>
            </w:rPr>
          </w:pPr>
          <w:r>
            <w:rPr>
              <w:sz w:val="14"/>
            </w:rPr>
            <w:t>St Marys NSW 2760</w:t>
          </w:r>
          <w:r>
            <w:rPr>
              <w:sz w:val="14"/>
            </w:rPr>
            <w:br/>
            <w:t>02 9673 7700</w:t>
          </w:r>
        </w:p>
        <w:p w:rsidR="002D19B2" w:rsidRPr="00293E17" w:rsidRDefault="002D19B2" w:rsidP="002F31CA">
          <w:pPr>
            <w:pStyle w:val="04FOOTER"/>
            <w:ind w:right="-101"/>
            <w:rPr>
              <w:sz w:val="14"/>
            </w:rPr>
          </w:pPr>
          <w:r>
            <w:rPr>
              <w:sz w:val="14"/>
            </w:rPr>
            <w:t xml:space="preserve">www.caseih.com </w:t>
          </w:r>
        </w:p>
      </w:tc>
      <w:tc>
        <w:tcPr>
          <w:tcW w:w="2551" w:type="dxa"/>
          <w:vAlign w:val="bottom"/>
        </w:tcPr>
        <w:p w:rsidR="002D19B2" w:rsidRPr="00AD0B90" w:rsidRDefault="002D19B2" w:rsidP="002F31CA">
          <w:pPr>
            <w:pStyle w:val="04FOOTER"/>
            <w:ind w:right="-101"/>
            <w:rPr>
              <w:b/>
              <w:sz w:val="14"/>
            </w:rPr>
          </w:pPr>
          <w:r w:rsidRPr="00AD0B90">
            <w:rPr>
              <w:b/>
              <w:sz w:val="14"/>
            </w:rPr>
            <w:t>Media contact</w:t>
          </w:r>
          <w:r>
            <w:rPr>
              <w:b/>
              <w:sz w:val="14"/>
            </w:rPr>
            <w:t>s</w:t>
          </w:r>
          <w:r w:rsidRPr="00AD0B90">
            <w:rPr>
              <w:b/>
              <w:sz w:val="14"/>
            </w:rPr>
            <w:t>:</w:t>
          </w:r>
        </w:p>
        <w:p w:rsidR="002D19B2" w:rsidRPr="002F31CA" w:rsidRDefault="002D19B2" w:rsidP="002F31CA">
          <w:pPr>
            <w:pStyle w:val="04FOOTER"/>
            <w:ind w:right="-101"/>
            <w:rPr>
              <w:sz w:val="14"/>
            </w:rPr>
          </w:pPr>
          <w:r w:rsidRPr="002F31CA">
            <w:rPr>
              <w:sz w:val="14"/>
            </w:rPr>
            <w:t>Jared Dawson</w:t>
          </w:r>
        </w:p>
        <w:p w:rsidR="002D19B2" w:rsidRPr="002F31CA" w:rsidRDefault="002D19B2" w:rsidP="002F31CA">
          <w:pPr>
            <w:pStyle w:val="04FOOTER"/>
            <w:ind w:right="-101"/>
            <w:rPr>
              <w:sz w:val="14"/>
            </w:rPr>
          </w:pPr>
          <w:r w:rsidRPr="002F31CA">
            <w:rPr>
              <w:sz w:val="14"/>
            </w:rPr>
            <w:t>Product Manager</w:t>
          </w:r>
          <w:r>
            <w:rPr>
              <w:sz w:val="14"/>
            </w:rPr>
            <w:t>,</w:t>
          </w:r>
          <w:r w:rsidRPr="002F31CA">
            <w:rPr>
              <w:sz w:val="14"/>
            </w:rPr>
            <w:t xml:space="preserve"> CNH Industrial </w:t>
          </w:r>
        </w:p>
        <w:p w:rsidR="002D19B2" w:rsidRPr="002F31CA" w:rsidRDefault="002D19B2" w:rsidP="002F31CA">
          <w:pPr>
            <w:pStyle w:val="04FOOTER"/>
            <w:ind w:right="-101"/>
            <w:rPr>
              <w:sz w:val="14"/>
            </w:rPr>
          </w:pPr>
          <w:r w:rsidRPr="002F31CA">
            <w:rPr>
              <w:sz w:val="14"/>
            </w:rPr>
            <w:t>02 9673 7544</w:t>
          </w:r>
        </w:p>
        <w:p w:rsidR="002D19B2" w:rsidRPr="00293E17" w:rsidRDefault="002D19B2" w:rsidP="002F31CA">
          <w:pPr>
            <w:pStyle w:val="04FOOTER"/>
            <w:ind w:right="-101"/>
            <w:rPr>
              <w:sz w:val="14"/>
            </w:rPr>
          </w:pPr>
          <w:r w:rsidRPr="002F31CA">
            <w:rPr>
              <w:sz w:val="14"/>
            </w:rPr>
            <w:t>jared.dawson@cnh.com</w:t>
          </w:r>
        </w:p>
      </w:tc>
      <w:tc>
        <w:tcPr>
          <w:tcW w:w="3564" w:type="dxa"/>
          <w:shd w:val="clear" w:color="auto" w:fill="auto"/>
          <w:vAlign w:val="bottom"/>
        </w:tcPr>
        <w:p w:rsidR="002D19B2" w:rsidRPr="002F31CA" w:rsidRDefault="002D19B2" w:rsidP="00DD1D71">
          <w:pPr>
            <w:pStyle w:val="04FOOTER"/>
            <w:ind w:left="62" w:right="-101"/>
            <w:rPr>
              <w:sz w:val="14"/>
            </w:rPr>
          </w:pPr>
          <w:r>
            <w:rPr>
              <w:sz w:val="14"/>
            </w:rPr>
            <w:t xml:space="preserve">David Ruddle – </w:t>
          </w:r>
          <w:r w:rsidRPr="002F31CA">
            <w:rPr>
              <w:sz w:val="14"/>
            </w:rPr>
            <w:t>Abrahams Print Media</w:t>
          </w:r>
        </w:p>
        <w:p w:rsidR="002D19B2" w:rsidRPr="002F31CA" w:rsidRDefault="002D19B2" w:rsidP="00DD1D71">
          <w:pPr>
            <w:pStyle w:val="04FOOTER"/>
            <w:ind w:left="62" w:right="-101"/>
            <w:rPr>
              <w:sz w:val="14"/>
            </w:rPr>
          </w:pPr>
          <w:r w:rsidRPr="002F31CA">
            <w:rPr>
              <w:sz w:val="14"/>
            </w:rPr>
            <w:t>Case IH Parts &amp; Service media relations</w:t>
          </w:r>
        </w:p>
        <w:p w:rsidR="002D19B2" w:rsidRPr="002F31CA" w:rsidRDefault="002D19B2" w:rsidP="00DD1D71">
          <w:pPr>
            <w:pStyle w:val="04FOOTER"/>
            <w:ind w:left="62" w:right="-101"/>
            <w:rPr>
              <w:sz w:val="14"/>
            </w:rPr>
          </w:pPr>
          <w:r w:rsidRPr="002F31CA">
            <w:rPr>
              <w:sz w:val="14"/>
            </w:rPr>
            <w:t>0406 884 176</w:t>
          </w:r>
        </w:p>
        <w:p w:rsidR="002D19B2" w:rsidRPr="00EA46C6" w:rsidRDefault="002D19B2" w:rsidP="00DD1D71">
          <w:pPr>
            <w:pStyle w:val="04FOOTER"/>
            <w:ind w:left="62" w:right="-101"/>
            <w:rPr>
              <w:sz w:val="14"/>
            </w:rPr>
          </w:pPr>
          <w:r w:rsidRPr="002F31CA">
            <w:rPr>
              <w:sz w:val="14"/>
            </w:rPr>
            <w:t>d</w:t>
          </w:r>
          <w:r>
            <w:rPr>
              <w:sz w:val="14"/>
            </w:rPr>
            <w:t>avid@abrahamsprintmedia.com.au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D19B2" w:rsidTr="009D4A69">
      <w:trPr>
        <w:trHeight w:val="5211"/>
      </w:trPr>
      <w:tc>
        <w:tcPr>
          <w:tcW w:w="606" w:type="dxa"/>
          <w:shd w:val="clear" w:color="auto" w:fill="auto"/>
          <w:vAlign w:val="bottom"/>
        </w:tcPr>
        <w:p w:rsidR="002D19B2" w:rsidRDefault="002D19B2" w:rsidP="009D4A69">
          <w:pPr>
            <w:pStyle w:val="01TESTO"/>
          </w:pPr>
          <w:r>
            <w:rPr>
              <w:noProof/>
              <w:lang w:val="en-AU" w:eastAsia="en-AU"/>
            </w:rPr>
            <w:drawing>
              <wp:anchor distT="0" distB="0" distL="114300" distR="114300" simplePos="0" relativeHeight="251672576" behindDoc="1" locked="0" layoutInCell="1" allowOverlap="1" wp14:anchorId="3DBF8C6F" wp14:editId="787B613A">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2D19B2" w:rsidRDefault="002D19B2" w:rsidP="0062542F">
    <w:r>
      <w:rPr>
        <w:noProof/>
        <w:lang w:val="en-AU" w:eastAsia="en-AU"/>
      </w:rPr>
      <w:drawing>
        <wp:anchor distT="0" distB="0" distL="114300" distR="114300" simplePos="0" relativeHeight="251670528" behindDoc="1" locked="0" layoutInCell="1" allowOverlap="1" wp14:anchorId="304DE548" wp14:editId="3761D4B2">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3F298CD4" wp14:editId="380C6487">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69504" behindDoc="0" locked="0" layoutInCell="1" allowOverlap="1" wp14:anchorId="4E795BC5" wp14:editId="20C26E68">
              <wp:simplePos x="0" y="0"/>
              <wp:positionH relativeFrom="column">
                <wp:posOffset>-1945005</wp:posOffset>
              </wp:positionH>
              <wp:positionV relativeFrom="paragraph">
                <wp:posOffset>3414395</wp:posOffset>
              </wp:positionV>
              <wp:extent cx="685800" cy="0"/>
              <wp:effectExtent l="7620" t="13970" r="11430" b="508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2D19B2" w:rsidRDefault="002D19B2" w:rsidP="009D4A69">
    <w:pPr>
      <w:pStyle w:val="Footer"/>
    </w:pPr>
  </w:p>
  <w:p w:rsidR="002D19B2" w:rsidRDefault="002D19B2"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B2" w:rsidRPr="00C7201A" w:rsidRDefault="002D19B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B2" w:rsidRDefault="002D19B2">
      <w:pPr>
        <w:spacing w:line="240" w:lineRule="auto"/>
      </w:pPr>
      <w:r>
        <w:separator/>
      </w:r>
    </w:p>
  </w:footnote>
  <w:footnote w:type="continuationSeparator" w:id="0">
    <w:p w:rsidR="002D19B2" w:rsidRDefault="002D19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B2" w:rsidRDefault="002D19B2" w:rsidP="009D4A69">
    <w:r w:rsidRPr="00C278AF">
      <w:rPr>
        <w:noProof/>
        <w:lang w:val="en-AU" w:eastAsia="en-AU"/>
      </w:rPr>
      <w:drawing>
        <wp:anchor distT="0" distB="0" distL="114300" distR="114300" simplePos="0" relativeHeight="251664384" behindDoc="1" locked="0" layoutInCell="1" allowOverlap="1" wp14:anchorId="36DE4882" wp14:editId="08907FD7">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7216" behindDoc="0" locked="0" layoutInCell="1" allowOverlap="1" wp14:anchorId="2A852210" wp14:editId="50789A2D">
              <wp:simplePos x="0" y="0"/>
              <wp:positionH relativeFrom="column">
                <wp:posOffset>-635</wp:posOffset>
              </wp:positionH>
              <wp:positionV relativeFrom="paragraph">
                <wp:posOffset>452755</wp:posOffset>
              </wp:positionV>
              <wp:extent cx="6858000" cy="0"/>
              <wp:effectExtent l="8890" t="5080" r="10160" b="1397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v:fill o:detectmouseclick="t"/>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2D19B2" w:rsidRPr="00C7201A" w:rsidTr="00AD0B90">
      <w:trPr>
        <w:trHeight w:val="735"/>
      </w:trPr>
      <w:tc>
        <w:tcPr>
          <w:tcW w:w="2552" w:type="dxa"/>
          <w:shd w:val="clear" w:color="auto" w:fill="auto"/>
          <w:vAlign w:val="bottom"/>
        </w:tcPr>
        <w:p w:rsidR="002D19B2" w:rsidRDefault="002D19B2" w:rsidP="00AD0B90">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2D19B2" w:rsidRDefault="002D19B2" w:rsidP="00AD0B90">
          <w:pPr>
            <w:pStyle w:val="04FOOTER"/>
            <w:ind w:right="-363"/>
            <w:rPr>
              <w:sz w:val="14"/>
            </w:rPr>
          </w:pPr>
          <w:r>
            <w:rPr>
              <w:sz w:val="14"/>
            </w:rPr>
            <w:t>31-53 Kurrajong Road</w:t>
          </w:r>
        </w:p>
        <w:p w:rsidR="002D19B2" w:rsidRDefault="002D19B2" w:rsidP="009D4A69">
          <w:pPr>
            <w:pStyle w:val="04FOOTER"/>
            <w:ind w:right="-101"/>
            <w:rPr>
              <w:sz w:val="14"/>
            </w:rPr>
          </w:pPr>
          <w:r>
            <w:rPr>
              <w:sz w:val="14"/>
            </w:rPr>
            <w:t>St Marys NSW 2760</w:t>
          </w:r>
          <w:r>
            <w:rPr>
              <w:sz w:val="14"/>
            </w:rPr>
            <w:br/>
            <w:t>02 9673 7700</w:t>
          </w:r>
        </w:p>
        <w:p w:rsidR="002D19B2" w:rsidRPr="00293E17" w:rsidRDefault="002D19B2" w:rsidP="009D4A69">
          <w:pPr>
            <w:pStyle w:val="04FOOTER"/>
            <w:ind w:right="-101"/>
            <w:rPr>
              <w:sz w:val="14"/>
            </w:rPr>
          </w:pPr>
          <w:r>
            <w:rPr>
              <w:sz w:val="14"/>
            </w:rPr>
            <w:t xml:space="preserve">www.caseih.com </w:t>
          </w:r>
        </w:p>
      </w:tc>
      <w:tc>
        <w:tcPr>
          <w:tcW w:w="2551" w:type="dxa"/>
          <w:vAlign w:val="bottom"/>
        </w:tcPr>
        <w:p w:rsidR="002D19B2" w:rsidRPr="00AD0B90" w:rsidRDefault="002D19B2" w:rsidP="009D4A69">
          <w:pPr>
            <w:pStyle w:val="04FOOTER"/>
            <w:ind w:right="-101"/>
            <w:rPr>
              <w:b/>
              <w:sz w:val="14"/>
            </w:rPr>
          </w:pPr>
          <w:r w:rsidRPr="00AD0B90">
            <w:rPr>
              <w:b/>
              <w:sz w:val="14"/>
            </w:rPr>
            <w:t>Media contact</w:t>
          </w:r>
          <w:r>
            <w:rPr>
              <w:b/>
              <w:sz w:val="14"/>
            </w:rPr>
            <w:t>s</w:t>
          </w:r>
          <w:r w:rsidRPr="00AD0B90">
            <w:rPr>
              <w:b/>
              <w:sz w:val="14"/>
            </w:rPr>
            <w:t>:</w:t>
          </w:r>
        </w:p>
        <w:p w:rsidR="002D19B2" w:rsidRPr="002F31CA" w:rsidRDefault="002D19B2" w:rsidP="002F31CA">
          <w:pPr>
            <w:pStyle w:val="04FOOTER"/>
            <w:ind w:right="-101"/>
            <w:rPr>
              <w:sz w:val="14"/>
            </w:rPr>
          </w:pPr>
          <w:r w:rsidRPr="002F31CA">
            <w:rPr>
              <w:sz w:val="14"/>
            </w:rPr>
            <w:t>Jared Dawson</w:t>
          </w:r>
        </w:p>
        <w:p w:rsidR="002D19B2" w:rsidRPr="002F31CA" w:rsidRDefault="002D19B2" w:rsidP="002F31CA">
          <w:pPr>
            <w:pStyle w:val="04FOOTER"/>
            <w:ind w:right="-101"/>
            <w:rPr>
              <w:sz w:val="14"/>
            </w:rPr>
          </w:pPr>
          <w:r w:rsidRPr="002F31CA">
            <w:rPr>
              <w:sz w:val="14"/>
            </w:rPr>
            <w:t>Product Manager</w:t>
          </w:r>
          <w:r>
            <w:rPr>
              <w:sz w:val="14"/>
            </w:rPr>
            <w:t>,</w:t>
          </w:r>
          <w:r w:rsidRPr="002F31CA">
            <w:rPr>
              <w:sz w:val="14"/>
            </w:rPr>
            <w:t xml:space="preserve"> CNH Industrial </w:t>
          </w:r>
        </w:p>
        <w:p w:rsidR="002D19B2" w:rsidRPr="002F31CA" w:rsidRDefault="002D19B2" w:rsidP="002F31CA">
          <w:pPr>
            <w:pStyle w:val="04FOOTER"/>
            <w:ind w:right="-101"/>
            <w:rPr>
              <w:sz w:val="14"/>
            </w:rPr>
          </w:pPr>
          <w:r w:rsidRPr="002F31CA">
            <w:rPr>
              <w:sz w:val="14"/>
            </w:rPr>
            <w:t>02 9673 7544</w:t>
          </w:r>
        </w:p>
        <w:p w:rsidR="002D19B2" w:rsidRPr="00293E17" w:rsidRDefault="002D19B2" w:rsidP="002F31CA">
          <w:pPr>
            <w:pStyle w:val="04FOOTER"/>
            <w:ind w:right="-101"/>
            <w:rPr>
              <w:sz w:val="14"/>
            </w:rPr>
          </w:pPr>
          <w:r w:rsidRPr="002F31CA">
            <w:rPr>
              <w:sz w:val="14"/>
            </w:rPr>
            <w:t>jared.dawson@cnh.com</w:t>
          </w:r>
        </w:p>
      </w:tc>
      <w:tc>
        <w:tcPr>
          <w:tcW w:w="3564" w:type="dxa"/>
          <w:shd w:val="clear" w:color="auto" w:fill="auto"/>
          <w:vAlign w:val="bottom"/>
        </w:tcPr>
        <w:p w:rsidR="002D19B2" w:rsidRPr="002F31CA" w:rsidRDefault="002D19B2" w:rsidP="00DD1D71">
          <w:pPr>
            <w:pStyle w:val="04FOOTER"/>
            <w:ind w:left="62" w:right="-101"/>
            <w:rPr>
              <w:sz w:val="14"/>
            </w:rPr>
          </w:pPr>
          <w:r>
            <w:rPr>
              <w:sz w:val="14"/>
            </w:rPr>
            <w:t xml:space="preserve">David Ruddle – </w:t>
          </w:r>
          <w:r w:rsidRPr="002F31CA">
            <w:rPr>
              <w:sz w:val="14"/>
            </w:rPr>
            <w:t>Abrahams Print Media</w:t>
          </w:r>
        </w:p>
        <w:p w:rsidR="002D19B2" w:rsidRPr="002F31CA" w:rsidRDefault="002D19B2" w:rsidP="002F31CA">
          <w:pPr>
            <w:pStyle w:val="04FOOTER"/>
            <w:ind w:left="62" w:right="-101"/>
            <w:rPr>
              <w:sz w:val="14"/>
            </w:rPr>
          </w:pPr>
          <w:r w:rsidRPr="002F31CA">
            <w:rPr>
              <w:sz w:val="14"/>
            </w:rPr>
            <w:t>Case IH Parts &amp; Service media relations</w:t>
          </w:r>
        </w:p>
        <w:p w:rsidR="002D19B2" w:rsidRPr="002F31CA" w:rsidRDefault="002D19B2" w:rsidP="002F31CA">
          <w:pPr>
            <w:pStyle w:val="04FOOTER"/>
            <w:ind w:left="62" w:right="-101"/>
            <w:rPr>
              <w:sz w:val="14"/>
            </w:rPr>
          </w:pPr>
          <w:r w:rsidRPr="002F31CA">
            <w:rPr>
              <w:sz w:val="14"/>
            </w:rPr>
            <w:t>0406 884 176</w:t>
          </w:r>
        </w:p>
        <w:p w:rsidR="002D19B2" w:rsidRPr="00EA46C6" w:rsidRDefault="002D19B2" w:rsidP="002F31CA">
          <w:pPr>
            <w:pStyle w:val="04FOOTER"/>
            <w:ind w:left="62" w:right="-101"/>
            <w:rPr>
              <w:sz w:val="14"/>
            </w:rPr>
          </w:pPr>
          <w:r w:rsidRPr="002F31CA">
            <w:rPr>
              <w:sz w:val="14"/>
            </w:rPr>
            <w:t>d</w:t>
          </w:r>
          <w:r>
            <w:rPr>
              <w:sz w:val="14"/>
            </w:rPr>
            <w:t>avid@abrahamsprintmedia.com.au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D19B2">
      <w:trPr>
        <w:trHeight w:val="5211"/>
      </w:trPr>
      <w:tc>
        <w:tcPr>
          <w:tcW w:w="606" w:type="dxa"/>
          <w:shd w:val="clear" w:color="auto" w:fill="auto"/>
          <w:vAlign w:val="bottom"/>
        </w:tcPr>
        <w:p w:rsidR="002D19B2" w:rsidRDefault="002D19B2" w:rsidP="00803F35">
          <w:pPr>
            <w:pStyle w:val="01TESTO"/>
          </w:pPr>
          <w:r>
            <w:rPr>
              <w:noProof/>
              <w:lang w:val="en-AU" w:eastAsia="en-AU"/>
            </w:rPr>
            <w:drawing>
              <wp:anchor distT="0" distB="0" distL="114300" distR="114300" simplePos="0" relativeHeight="251666432" behindDoc="1" locked="0" layoutInCell="1" allowOverlap="1" wp14:anchorId="5E125D74" wp14:editId="01980489">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2D19B2" w:rsidRDefault="002D19B2" w:rsidP="009D4A69">
    <w:r>
      <w:rPr>
        <w:noProof/>
        <w:lang w:val="en-AU" w:eastAsia="en-AU"/>
      </w:rPr>
      <w:drawing>
        <wp:anchor distT="0" distB="0" distL="114300" distR="114300" simplePos="0" relativeHeight="251659264" behindDoc="1" locked="0" layoutInCell="1" allowOverlap="1" wp14:anchorId="3FF2A3A2" wp14:editId="5A7C499B">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D2096BF" wp14:editId="16441C9E">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5168" behindDoc="0" locked="0" layoutInCell="1" allowOverlap="1" wp14:anchorId="4E0A9D35" wp14:editId="083DE2DC">
              <wp:simplePos x="0" y="0"/>
              <wp:positionH relativeFrom="column">
                <wp:posOffset>-1270</wp:posOffset>
              </wp:positionH>
              <wp:positionV relativeFrom="paragraph">
                <wp:posOffset>455295</wp:posOffset>
              </wp:positionV>
              <wp:extent cx="7086600" cy="0"/>
              <wp:effectExtent l="8255" t="7620" r="10795" b="1143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v:fill o:detectmouseclick="t"/>
            </v:line>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4934B4EA" wp14:editId="060D482F">
              <wp:simplePos x="0" y="0"/>
              <wp:positionH relativeFrom="column">
                <wp:posOffset>-1945005</wp:posOffset>
              </wp:positionH>
              <wp:positionV relativeFrom="paragraph">
                <wp:posOffset>3414395</wp:posOffset>
              </wp:positionV>
              <wp:extent cx="685800" cy="0"/>
              <wp:effectExtent l="7620" t="13970" r="11430" b="508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466A"/>
    <w:multiLevelType w:val="hybridMultilevel"/>
    <w:tmpl w:val="49D6058C"/>
    <w:lvl w:ilvl="0" w:tplc="7F94BC3A">
      <w:numFmt w:val="bullet"/>
      <w:lvlText w:val="•"/>
      <w:lvlJc w:val="left"/>
      <w:pPr>
        <w:ind w:left="928"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92FDB"/>
    <w:rsid w:val="000B2AE7"/>
    <w:rsid w:val="000E7DAC"/>
    <w:rsid w:val="002D19B2"/>
    <w:rsid w:val="002F31CA"/>
    <w:rsid w:val="004012FA"/>
    <w:rsid w:val="00495C3F"/>
    <w:rsid w:val="004A46B3"/>
    <w:rsid w:val="004D4585"/>
    <w:rsid w:val="004D481C"/>
    <w:rsid w:val="00511399"/>
    <w:rsid w:val="00515C76"/>
    <w:rsid w:val="005A2C1A"/>
    <w:rsid w:val="005D7331"/>
    <w:rsid w:val="0062542F"/>
    <w:rsid w:val="00650D45"/>
    <w:rsid w:val="006D4745"/>
    <w:rsid w:val="006E3DB7"/>
    <w:rsid w:val="006F40E4"/>
    <w:rsid w:val="00716822"/>
    <w:rsid w:val="00733E82"/>
    <w:rsid w:val="00751AC1"/>
    <w:rsid w:val="007A10AA"/>
    <w:rsid w:val="007C799A"/>
    <w:rsid w:val="007D236D"/>
    <w:rsid w:val="007E4086"/>
    <w:rsid w:val="00803F35"/>
    <w:rsid w:val="0088446F"/>
    <w:rsid w:val="008D191A"/>
    <w:rsid w:val="009D4A69"/>
    <w:rsid w:val="00AC19C9"/>
    <w:rsid w:val="00AD0B90"/>
    <w:rsid w:val="00B26C08"/>
    <w:rsid w:val="00B4176B"/>
    <w:rsid w:val="00B53D40"/>
    <w:rsid w:val="00C77293"/>
    <w:rsid w:val="00D27938"/>
    <w:rsid w:val="00D80E07"/>
    <w:rsid w:val="00D921DD"/>
    <w:rsid w:val="00DD1D71"/>
    <w:rsid w:val="00ED30FA"/>
    <w:rsid w:val="00EF5ED8"/>
    <w:rsid w:val="00F84F1C"/>
    <w:rsid w:val="00FD4708"/>
    <w:rsid w:val="00FE3FA6"/>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character" w:styleId="CommentReference">
    <w:name w:val="annotation reference"/>
    <w:basedOn w:val="DefaultParagraphFont"/>
    <w:rsid w:val="00650D45"/>
    <w:rPr>
      <w:sz w:val="16"/>
      <w:szCs w:val="16"/>
    </w:rPr>
  </w:style>
  <w:style w:type="paragraph" w:styleId="CommentText">
    <w:name w:val="annotation text"/>
    <w:basedOn w:val="Normal"/>
    <w:link w:val="CommentTextChar"/>
    <w:rsid w:val="00650D45"/>
    <w:pPr>
      <w:spacing w:line="240" w:lineRule="auto"/>
    </w:pPr>
    <w:rPr>
      <w:sz w:val="20"/>
    </w:rPr>
  </w:style>
  <w:style w:type="character" w:customStyle="1" w:styleId="CommentTextChar">
    <w:name w:val="Comment Text Char"/>
    <w:basedOn w:val="DefaultParagraphFont"/>
    <w:link w:val="CommentText"/>
    <w:rsid w:val="00650D45"/>
    <w:rPr>
      <w:rFonts w:ascii="Arial" w:hAnsi="Arial"/>
      <w:color w:val="000000"/>
    </w:rPr>
  </w:style>
  <w:style w:type="paragraph" w:styleId="CommentSubject">
    <w:name w:val="annotation subject"/>
    <w:basedOn w:val="CommentText"/>
    <w:next w:val="CommentText"/>
    <w:link w:val="CommentSubjectChar"/>
    <w:rsid w:val="00650D45"/>
    <w:rPr>
      <w:b/>
      <w:bCs/>
    </w:rPr>
  </w:style>
  <w:style w:type="character" w:customStyle="1" w:styleId="CommentSubjectChar">
    <w:name w:val="Comment Subject Char"/>
    <w:basedOn w:val="CommentTextChar"/>
    <w:link w:val="CommentSubject"/>
    <w:rsid w:val="00650D45"/>
    <w:rPr>
      <w:rFonts w:ascii="Arial" w:hAnsi="Arial"/>
      <w:b/>
      <w:bCs/>
      <w:color w:val="000000"/>
    </w:rPr>
  </w:style>
  <w:style w:type="paragraph" w:styleId="BalloonText">
    <w:name w:val="Balloon Text"/>
    <w:basedOn w:val="Normal"/>
    <w:link w:val="BalloonTextChar"/>
    <w:rsid w:val="00650D4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50D45"/>
    <w:rPr>
      <w:rFonts w:ascii="Tahoma" w:hAnsi="Tahoma" w:cs="Tahoma"/>
      <w:color w:val="000000"/>
      <w:sz w:val="16"/>
      <w:szCs w:val="16"/>
    </w:rPr>
  </w:style>
  <w:style w:type="paragraph" w:styleId="ListParagraph">
    <w:name w:val="List Paragraph"/>
    <w:basedOn w:val="Normal"/>
    <w:uiPriority w:val="34"/>
    <w:qFormat/>
    <w:rsid w:val="00FE3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character" w:styleId="CommentReference">
    <w:name w:val="annotation reference"/>
    <w:basedOn w:val="DefaultParagraphFont"/>
    <w:rsid w:val="00650D45"/>
    <w:rPr>
      <w:sz w:val="16"/>
      <w:szCs w:val="16"/>
    </w:rPr>
  </w:style>
  <w:style w:type="paragraph" w:styleId="CommentText">
    <w:name w:val="annotation text"/>
    <w:basedOn w:val="Normal"/>
    <w:link w:val="CommentTextChar"/>
    <w:rsid w:val="00650D45"/>
    <w:pPr>
      <w:spacing w:line="240" w:lineRule="auto"/>
    </w:pPr>
    <w:rPr>
      <w:sz w:val="20"/>
    </w:rPr>
  </w:style>
  <w:style w:type="character" w:customStyle="1" w:styleId="CommentTextChar">
    <w:name w:val="Comment Text Char"/>
    <w:basedOn w:val="DefaultParagraphFont"/>
    <w:link w:val="CommentText"/>
    <w:rsid w:val="00650D45"/>
    <w:rPr>
      <w:rFonts w:ascii="Arial" w:hAnsi="Arial"/>
      <w:color w:val="000000"/>
    </w:rPr>
  </w:style>
  <w:style w:type="paragraph" w:styleId="CommentSubject">
    <w:name w:val="annotation subject"/>
    <w:basedOn w:val="CommentText"/>
    <w:next w:val="CommentText"/>
    <w:link w:val="CommentSubjectChar"/>
    <w:rsid w:val="00650D45"/>
    <w:rPr>
      <w:b/>
      <w:bCs/>
    </w:rPr>
  </w:style>
  <w:style w:type="character" w:customStyle="1" w:styleId="CommentSubjectChar">
    <w:name w:val="Comment Subject Char"/>
    <w:basedOn w:val="CommentTextChar"/>
    <w:link w:val="CommentSubject"/>
    <w:rsid w:val="00650D45"/>
    <w:rPr>
      <w:rFonts w:ascii="Arial" w:hAnsi="Arial"/>
      <w:b/>
      <w:bCs/>
      <w:color w:val="000000"/>
    </w:rPr>
  </w:style>
  <w:style w:type="paragraph" w:styleId="BalloonText">
    <w:name w:val="Balloon Text"/>
    <w:basedOn w:val="Normal"/>
    <w:link w:val="BalloonTextChar"/>
    <w:rsid w:val="00650D4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50D45"/>
    <w:rPr>
      <w:rFonts w:ascii="Tahoma" w:hAnsi="Tahoma" w:cs="Tahoma"/>
      <w:color w:val="000000"/>
      <w:sz w:val="16"/>
      <w:szCs w:val="16"/>
    </w:rPr>
  </w:style>
  <w:style w:type="paragraph" w:styleId="ListParagraph">
    <w:name w:val="List Paragraph"/>
    <w:basedOn w:val="Normal"/>
    <w:uiPriority w:val="34"/>
    <w:qFormat/>
    <w:rsid w:val="00FE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5193">
      <w:bodyDiv w:val="1"/>
      <w:marLeft w:val="0"/>
      <w:marRight w:val="0"/>
      <w:marTop w:val="0"/>
      <w:marBottom w:val="0"/>
      <w:divBdr>
        <w:top w:val="none" w:sz="0" w:space="0" w:color="auto"/>
        <w:left w:val="none" w:sz="0" w:space="0" w:color="auto"/>
        <w:bottom w:val="none" w:sz="0" w:space="0" w:color="auto"/>
        <w:right w:val="none" w:sz="0" w:space="0" w:color="auto"/>
      </w:divBdr>
    </w:div>
    <w:div w:id="1871215996">
      <w:bodyDiv w:val="1"/>
      <w:marLeft w:val="0"/>
      <w:marRight w:val="0"/>
      <w:marTop w:val="0"/>
      <w:marBottom w:val="0"/>
      <w:divBdr>
        <w:top w:val="none" w:sz="0" w:space="0" w:color="auto"/>
        <w:left w:val="none" w:sz="0" w:space="0" w:color="auto"/>
        <w:bottom w:val="none" w:sz="0" w:space="0" w:color="auto"/>
        <w:right w:val="none" w:sz="0" w:space="0" w:color="auto"/>
      </w:divBdr>
    </w:div>
    <w:div w:id="1934822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header" Target="head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hindustrial.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aseihpressroom.com.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1STMFS4\CNHShared\Marketing\Case_IH\Case%20IH%20Communications\PR%20and%20Editorial\Case_IH_PresseReleas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4F017-5BEA-4461-BA47-AD5269EFF22D}"/>
</file>

<file path=customXml/itemProps2.xml><?xml version="1.0" encoding="utf-8"?>
<ds:datastoreItem xmlns:ds="http://schemas.openxmlformats.org/officeDocument/2006/customXml" ds:itemID="{8D9A201B-F651-48D8-AFCA-3EF865F18D22}"/>
</file>

<file path=customXml/itemProps3.xml><?xml version="1.0" encoding="utf-8"?>
<ds:datastoreItem xmlns:ds="http://schemas.openxmlformats.org/officeDocument/2006/customXml" ds:itemID="{70A3A61E-6BD4-46BD-A14D-38E997B81E85}"/>
</file>

<file path=docProps/app.xml><?xml version="1.0" encoding="utf-8"?>
<Properties xmlns="http://schemas.openxmlformats.org/officeDocument/2006/extended-properties" xmlns:vt="http://schemas.openxmlformats.org/officeDocument/2006/docPropsVTypes">
  <Template>Case_IH_PresseRelease.dotx</Template>
  <TotalTime>69</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4318</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MR-29-0314 AFS testimonial 2014</dc:title>
  <dc:creator>Administrator</dc:creator>
  <cp:lastModifiedBy>Gemma BUTLER-FLEMING</cp:lastModifiedBy>
  <cp:revision>10</cp:revision>
  <cp:lastPrinted>2013-10-09T07:28:00Z</cp:lastPrinted>
  <dcterms:created xsi:type="dcterms:W3CDTF">2014-02-04T22:45:00Z</dcterms:created>
  <dcterms:modified xsi:type="dcterms:W3CDTF">2014-03-06T05:40:00Z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0x010100C8E729F55920444AB6559F1CEF1ED54E</vt:lpwstr>
  </property>
</Properties>
</file>